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4819"/>
        <w:gridCol w:w="4820"/>
      </w:tblGrid>
      <w:tr w:rsidR="004E35E6" w:rsidRPr="004E35E6" w:rsidTr="004E35E6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КОНФИДЕНЦИАЛЬНО RENAULT RENAULT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1681"/>
        <w:gridCol w:w="760"/>
        <w:gridCol w:w="1326"/>
        <w:gridCol w:w="701"/>
        <w:gridCol w:w="1269"/>
        <w:gridCol w:w="2017"/>
        <w:gridCol w:w="799"/>
        <w:gridCol w:w="869"/>
        <w:gridCol w:w="217"/>
      </w:tblGrid>
      <w:tr w:rsidR="004E35E6" w:rsidRPr="004E35E6" w:rsidTr="004E35E6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VF1FL000869403423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FGMU / S792100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TRAFIC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 E1 112 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LFAM9RMU6UC4E10A02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29.07.2022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4E35E6" w:rsidRPr="004E35E6" w:rsidTr="004E35E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5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E35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p w:rsidR="004E35E6" w:rsidRPr="004E35E6" w:rsidRDefault="004E35E6" w:rsidP="004E35E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4E35E6">
        <w:rPr>
          <w:rFonts w:ascii="Arial" w:eastAsia="Times New Roman" w:hAnsi="Arial" w:cs="Arial"/>
          <w:vanish/>
          <w:sz w:val="16"/>
          <w:szCs w:val="16"/>
          <w:lang w:eastAsia="uk-UA"/>
        </w:rPr>
        <w:t>Начало формы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6"/>
        <w:gridCol w:w="1186"/>
        <w:gridCol w:w="1771"/>
        <w:gridCol w:w="1732"/>
        <w:gridCol w:w="1086"/>
        <w:gridCol w:w="1656"/>
      </w:tblGrid>
      <w:tr w:rsidR="004E35E6" w:rsidRPr="004E35E6" w:rsidTr="004E35E6">
        <w:trPr>
          <w:tblCellSpacing w:w="7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Информация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об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автомобиле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при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выпуске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с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завода</w:t>
            </w:r>
            <w:proofErr w:type="spellEnd"/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Глав тип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двиг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 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№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двигателя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Индекс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двиг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Индекс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КПП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M9R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C051338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C052164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082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Основные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опции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E1 SAN913 ENPH01</w:t>
            </w: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OV369 DRAP11 HARM05</w:t>
            </w: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TLRP09 SCKY S3SW</w:t>
            </w: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4E35E6" w:rsidRPr="004E35E6" w:rsidRDefault="004E35E6" w:rsidP="004E35E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4E35E6">
        <w:rPr>
          <w:rFonts w:ascii="Arial" w:eastAsia="Times New Roman" w:hAnsi="Arial" w:cs="Arial"/>
          <w:vanish/>
          <w:sz w:val="16"/>
          <w:szCs w:val="16"/>
          <w:lang w:eastAsia="uk-UA"/>
        </w:rPr>
        <w:t>Конец формы</w:t>
      </w:r>
    </w:p>
    <w:p w:rsidR="004E35E6" w:rsidRPr="004E35E6" w:rsidRDefault="004E35E6" w:rsidP="004E35E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4E35E6">
        <w:rPr>
          <w:rFonts w:ascii="Arial" w:eastAsia="Times New Roman" w:hAnsi="Arial" w:cs="Arial"/>
          <w:vanish/>
          <w:sz w:val="16"/>
          <w:szCs w:val="16"/>
          <w:lang w:eastAsia="uk-UA"/>
        </w:rPr>
        <w:t>Начало формы</w:t>
      </w: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1681"/>
        <w:gridCol w:w="760"/>
        <w:gridCol w:w="1326"/>
        <w:gridCol w:w="701"/>
        <w:gridCol w:w="1269"/>
        <w:gridCol w:w="2017"/>
        <w:gridCol w:w="799"/>
        <w:gridCol w:w="869"/>
        <w:gridCol w:w="217"/>
      </w:tblGrid>
      <w:tr w:rsidR="004E35E6" w:rsidRPr="004E35E6" w:rsidTr="004E35E6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VF1FL000869403423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FGMU / S792100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TRAFIC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 E1 112 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LFAM9RMU6UC4E10A02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29.07.2022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4E35E6" w:rsidRPr="004E35E6" w:rsidTr="004E35E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7"/>
        <w:gridCol w:w="6780"/>
      </w:tblGrid>
      <w:tr w:rsidR="004E35E6" w:rsidRPr="004E35E6" w:rsidTr="004E35E6">
        <w:trPr>
          <w:tblCellSpacing w:w="7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шин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ОСН. ЗАД. КРЕПЛ.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215/65 R16 C(106/104)H, 6.00 J 16 - 50 C2 B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ОСН. ЗАД. КРЕП.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215/65 R16 C(106/104)H, 6.00 J 16 - 50 C2 B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ДОП</w:t>
            </w:r>
            <w:proofErr w:type="spellEnd"/>
            <w:r w:rsidRPr="004E35E6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 ПЕРЕД. КРЕПЛ.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215/60 R17 C(109/107)H, 6.00 J 17 - 50</w:t>
            </w:r>
            <w:r w:rsidRPr="004E35E6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215/65 R16 C(109/107)T, 6.00 J 16 - 50</w:t>
            </w:r>
            <w:r w:rsidRPr="004E35E6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215/65 R16 C(106/104)H, 6.00 J 16 - 50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ДОП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. ЗАД. КРЕПЛ.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215/60 R17 C(109/107)H, 6.00 J 17 - 50</w:t>
            </w: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br/>
              <w:t>215/65 R16 C(109/107)T, 6.00 J 16 - 50</w:t>
            </w: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br/>
              <w:t>215/65 R16 C(106/104)H, 6.00 J 16 - 50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8"/>
        <w:gridCol w:w="4849"/>
      </w:tblGrid>
      <w:tr w:rsidR="004E35E6" w:rsidRPr="004E35E6" w:rsidTr="004E35E6">
        <w:trPr>
          <w:tblCellSpacing w:w="7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Подробное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автомобиля</w:t>
            </w:r>
            <w:proofErr w:type="spellEnd"/>
          </w:p>
        </w:tc>
      </w:tr>
      <w:tr w:rsidR="004E35E6" w:rsidRPr="004E35E6" w:rsidTr="004E35E6">
        <w:trPr>
          <w:tblCellSpacing w:w="7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Критерии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Критерии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продолжение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)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80"/>
        <w:gridCol w:w="761"/>
        <w:gridCol w:w="758"/>
        <w:gridCol w:w="17"/>
        <w:gridCol w:w="550"/>
        <w:gridCol w:w="526"/>
        <w:gridCol w:w="175"/>
        <w:gridCol w:w="1269"/>
        <w:gridCol w:w="2016"/>
        <w:gridCol w:w="798"/>
        <w:gridCol w:w="386"/>
        <w:gridCol w:w="8"/>
        <w:gridCol w:w="478"/>
        <w:gridCol w:w="217"/>
      </w:tblGrid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СИГНАЛ ПЕРЕСЕЧЕНИЯ ПОЛОСЫ ДВИЖЕНИЯ (LDW)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DLIGM1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ДАТЧИКА ДАВЛЕНИЯ В ШИНАХ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SDPRPN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SANC70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ЗАЩИТЫ ПОЛА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SSPRPL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ПРОТИВОПЫЛЕВОГО КОМПЛЕКТА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SKTPOU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РАЗБОРКИ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SSDECA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ДОРАБОТКИ АВТОМОБИЛЯ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SSTRFV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СЕТКИ ДЛЯ КРЕПЛЕНИЯ БАГАЖА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SFIRBA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ФУНКЦИЯ СОКРАЩЕНИЯ ВЫБРОСОВ, ТИП 1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PREM01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ПЕРЕДНЯЯ БОКОВАЯ ПОДУШКА БЕЗОПАСНОСТИ + ШТОРКА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ABLAVI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ТИП 2 ФАРЫ СВЕТА ДНЕВНОГО ДВИЖЕНИЯ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FDIU2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ПОЛНОСТЬЮ СВЕТОДИОДНЫЕ ЛАМПЫ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LEDH2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ВЕЩЕВОГО ЯЩИКА ПРИБОРНОЙ ПАНЕЛИ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SRGPDB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 СИДЕНИЙ, 2 РЯД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0P2RAN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СТУПЕНЬКИ ДВЕРИ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SECHPT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 СИДЕНИЙ, 3 РЯД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0P3RAN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ФУНКЦИИ ЭКСТРЕННОГО ВЫЗОВА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SSCALL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 СТАБИЛИЗАЦИИ ТРАЕКТОРИИ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ASRESP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TFT-ДИСПЛЕЙ + АНАЛОГОВЫЙ ЩИТОК ПРИБОРОВ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MET03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АВТОМАТИЧЕСКОЕ ВКЛЮЧЕНИЕ ОСВЕЩЕНИЯ+СТЕКЛООЧИСТИТЕЛЕЙ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ALEVA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ДАТЧИК СЛЕПОГО ПЯТНА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DANGMO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ФУНКЦИИ PROD.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SSPTPR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SANE44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 ОТКРЫВАНИЯ 3 ДВЕРЕЙ 433 NML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SOP03C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SCR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AVSCR1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ЗАЩИТЫ ДНИЩА КУЗОВА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SSPSCS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КОММУТАЦИОННЫМ БЛОКОМ ВИДЕОКОНТРОЛЯ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AIVCT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ВИДОМ НАЗАД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RETVIS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ИНДИКАТОРОМ ПЕРЕКЛЮЧЕНИЯ ПЕРЕДАЧ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AVGSI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ДОПОЛНИТЕЛЬНОГО ОБОГРЕВ ПОЛА СЗАДИ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SCHAD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СИСТ. БЛОКИР. PO AR OUV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SBPARO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РУЛЕВОЕ КОЛЕСО С ОТДЕЛКОЙ ИЗ ПЕНОМАТЕРИАЛА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VLMOUS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КРЮЧОК ДЛЯ ОДЕЖДЫ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CROPMA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ВНУТРЕННЕГО ЗЕРКАЛА ЗАДНЕГО ВИДА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NORVI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ДАТЧИКИ-РАДАРЫ КОНТРОЛЯ </w:t>
            </w: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lastRenderedPageBreak/>
              <w:t>ПРЕПЯТСТВИЙ СПЕРЕДИ, СЗАДИ И ПО СТОРОНАМ АВТОМОБИЛЯ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ITP15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ОБЫЧНЫЙ ТИП ДОРОГИ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TRNOR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lastRenderedPageBreak/>
              <w:t>БЕЗ ВНУТРЕННЕГО ОСВЕЩЕН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SSITIL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ИМПУЛЬСНЫЙ ПРИВОДНОЙ МЕХАНИЗМ ПЕРЕДНЕГО СТЕКЛОПОДЪЕМНИКА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LVAVIP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КОМПЛЕКТА ОТДЫХА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SSKTLO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ЗВУКОВОГО ПРЕДУПРЕЖДЕНИЯ О ПРЕВЫШЕНИИ СКОРОСТИ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SASURV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ФИКСИРОВАННОГО ВРЕМЕНИ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SSCALF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РЕМОНТНЫЙ КОМПЛЕКТ ДЛЯ НАКАЧКИ ШИН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KTGREP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ОБНАРУЖЕНИЯ УСТАЛОСТИ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NODAA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БОКОВОЙ ОБЛИЦОВКИ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SSHLIN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ЗАРЯДКИ АКСЕССУАРА ТЕЛЕФОНА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SREACT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ПЕРЕДНЕЕ СИДЕНЬЕ С ПОДОГРЕВОМ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SGACHA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EVOLUTION 1 СЕМЕЙСТВО 1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EV1GA1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СИДЕНЬЕ ВОДИТЕЛЯ С МЕХАНИЗМОМ РЕГУЛИРОВКИ ПО ВЫСОТЕ + ПОДЛОКОТНИК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CORHAC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УПРАВЛЕНИЕ СКОРОСТЬЮ OSP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AVOSP1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МНОГОМЕСТНОЕ СИДЕНЬЕ ПАССАЖИРА, ОБРАЗУЮЩЕЕ СТОЛИК 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BQBUR1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ЭЛЕКТРОННАЯ СХЕМА C1A RUN2 SWEET110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AC1A2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СТРАНА: ГЕРМАНИЯ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DEU01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ТИП ГАЗООБРАЗНОГО ХЛАДАГЕНТА R134A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R134A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ТОРГОВАЯ МАРКА RENAULT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APL03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СТОЛИКА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SSTABL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ДОПОЛНИТЕЛЬНЫМ СТОП-СИГНАЛОМ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FSTPO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SANG30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AL OUBLI CEIN COND ET PSG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ALOUC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AEBS ДЛЯ МЕЖДУГОРОДНОГО ДВИЖЕНИЯ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AEB04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СПЛОШНЫЕ ЗАДНИЕ ДВЕРИ НА 180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PARP18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ИСПОЛНЕНИЕ AHL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PRAHL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НАВИГАЦИЯ НАЧ. УРОВНЯ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NA41A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КАМЕРА ЗАДНЕГО ВИДА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RRCAM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6-СТУПЕНЧАТАЯ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МКП</w:t>
            </w:r>
            <w:proofErr w:type="spellEnd"/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BVM6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СЕМЕЙСТВО X82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X82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КОЛЕСНАЯ БАЗА 10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EMPT10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X82 ФУРГОН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F82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ВЫСОТА КРЫШИ 10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H10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ПОЛНАЯ МАССА АВТОМОБИЛЯ 1200 КГ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1200KG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SAN450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УРОВЕНЬ КОМПЛЕКТАЦИИ E1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E1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POINT ANCR/C.CAISSE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PTANCC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T/TRANSP А/М / ДЕТАЛЬ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SAN017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НЕОСТЕКЛЕННЫЕ БОКОВИНЫ КУЗОВА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CSTOLE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УРОВЕНЬ КОМПЛ MU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MU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ОБЛИЦОВКИ КУЗОВА ПОГРУЗОЧНОЙ ПЛАТФОРМЫ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SSHAEC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ДИЗЕЛЬ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DIESEL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ОСВЕЩЕНИЕ САЛОНА 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ECLHB1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ЛЕВОСТОРОННЕЕ РУЛЕВОЕ УПРАВЛЕНИЕ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DG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РОЗЕТКА ДЛЯ ДОПОЛНИТЕЛЬНОГО ЭЛЕКТРООБОРУДОВАНИЯ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PRIACC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УМЕРЕННЫЙ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TEMP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ВСПОМОГ. ОБОРУДОВАНИЕ НЕ В ЦВЕТ КУЗОВА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ACCNTC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ТРАНСМИССИЯ 4X2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TR4X2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ФУНКЦИИ DIV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SPREST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 ЭКСТРЕННОГО ТОРМОЖЕНИЯ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AFURGE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ДРУГОЕ КОЛЕСО 06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RDIF06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РЕГУЛЯТОР СКОРОСТИ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RV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ДОПОЛНИТЕЛЬНЫХ АДАПТАЦИЯ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SANADP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АНТИБЛОКИРОВОЧНАЯ СИСТЕМА ТОРМОЗОВ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ABS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СТАНДАРТНАЯ ШИНА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PNSTRD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БАГАЖНИКА НА КРЫШЕ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SGALER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СИДЕНЬЕ БЕЗ ISOFIX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SSISOF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КОНДИЦИОНЕР ВОЗДУХА 01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CA01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ТЕХНИЧЕСКАЯ КОМПЛЕКТАЦИЯ H01 ЕВРОПА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ENPH01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ЗАДНЕЕ СТЕКЛО БЕЗ ЭЛЕКТРООБОГРЕВА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LNC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ОТСЕКА ДЛЯ ЗАПАСНОГО КОЛЕСА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SPNRSI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СЛАБОТОНИРОВАННОЕ ОСТЕКЛЕНИЕ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VT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СЕРТИФИКАЦИЯ НА СООТВЕТСТВИЕ ТРЕБОВАНИЯМ N1 C3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HRG3N1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SAN067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BATTERIE NON RENFORC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BATNRF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ЗАДНЕГО СТЕКЛООЧИСТИТЕЛЯ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SSELA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ФИЛЬТРА-ОТСТОЙНИКА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SANFLT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ЦЕНТРАЛЬНЫЙ ЗАМОК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CPE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АКСЕССУАРОВ ДЛЯ КУРИЛЬЩИКОВ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SANACF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НАРУЖНЫЕ ЗЕРКАЛА ЗАДНЕГО ВИДА 04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RET04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ЭЛЕКТРОННАЯ БЛОКИРОВКА ЗАПУСКА ДВИГАТЕЛЯ + ПРОТИВОВЗЛОМНОЕ УСТРОЙСТВО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ANTIDI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ПРОТИВОТУМАННАЯ ФАРА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PROJAB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ТЕХН. ЗАКОН.RP09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TLRP09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МЕТАЛЛИЧЕСКИЕ ДИСКИ 16 ДЮЙМОВ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RTOL16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ЭЛЕКТРОПРОВОДКИ ДЛЯ АДАПТАЦИИ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SCBADP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РЕГУЛИРОВКА ВЫСОТЫ ПЕРЕДНЕЙ КАТУШКИ РЕМНЯ БЕЗОПАСНОСТИ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CEAVRH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ДОПОЛНИТЕЛЬНОГО КЛЮЧА.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SCLSUP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COMPLETE TOLE+TRAPPE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CLCTTP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ПРОТИВОСАЖЕВЫЙ ФИЛЬТР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AVFAP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SAN100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НАРУЖНОГО ЛОГОТИПА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SSAPEX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ПОЛКИ БАГАЖНОГО ОТДЕЛЕНИЯ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SCCHBA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ЕВРО 6D OBD IUPR RDE WLTP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E06U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ФРОНТАЛЬНЫЕ ПОДУШКИ БЕЗОПАСНОСТИ ВОДИТЕЛЯ И ПАССАЖИРА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AIRBA2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СПЕЦИАЛЬНОГО ИСПОЛЬЗОВАНИЯ С НЕЗНАЧИТЕЛЬНЫМИ ИЗМЕНЕНИЯМИ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SANCML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СПЕЦИАЛЬНОЕ ИСПОЛНЕНИЕ SANS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SERIE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ОБОРУДОВАНИЯ ДЛЯ ЗАДНЕГО ПРИЦЕПА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SDRQAR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ВЕЛЮРНАЯ ТКАНЬ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DRA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ОГРАНИЧИТЕЛЯ СКОРОСТИ ДВИЖЕНИЯ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SSLVIT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ТКАНЬ 11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DRAP11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ДОК. ПЕРИОД 2020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M2020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СТИЛЬ САЛОНА 05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HARM05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ДОКУМЕНТАЦИЯ, ФАЗА 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PHAS2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НЕСКЛАДЫВАЮЩЕЕСЯ ЗАДНЕЕ МНОГОМЕСТНОЕ СИДЕНЬЕ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BARNRA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ДОПОЛНИТЕЛЬНОГО ОБОРУДОВАНИЯ ОГРАНИЧЕННОЙ СЕРИИ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SAN913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ЦЕНТРАЛЬНОГО ПОДЛОКОТНИКА ЗАДНЕГО СИДЕНЬЯ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SACCAR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ДОПОЛНИТЕЛЬНОГО ТИПА ДВИГАТЕЛЯ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NOATY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БЕЛЫЙ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ЛЕД</w:t>
            </w:r>
            <w:proofErr w:type="spellEnd"/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OV369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МИКРОГИБРИД SSG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HYB01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НЕСТАНДАРТНАЯ УСТАНОВКА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SFBANA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ТЯГОВОЙ БАТАРЕИ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NOBTT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КИЛОМЕТРЫ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KM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КОММЕРЧЕСКИЙ ВАРИАНТ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VEC272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ЛЕВАЯ НЕОСТЕКЛЕННАЯ БОКОВАЯ ПАНЕЛЬ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PNLGT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МОДЕЛЬНЫЙ РЯД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X822VU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ПРАВАЯ НЕОСТЕКЛЕННАЯ СДВИЖНАЯ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PLDCT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SAN972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ЗАЩИТЫ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SPROTC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ДВИГАТЕЛЬ M9R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M9R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SAN195</w:t>
            </w:r>
          </w:p>
        </w:tc>
        <w:tc>
          <w:tcPr>
            <w:tcW w:w="2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0" w:type="dxa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.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Тип/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</w:t>
            </w: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й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Модел</w:t>
            </w: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ь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Модификаци</w:t>
            </w: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я</w:t>
            </w:r>
            <w:proofErr w:type="spellEnd"/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TVV Код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поставки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 xml:space="preserve">Дата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продажи</w:t>
            </w:r>
            <w:proofErr w:type="spellEnd"/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к</w:t>
            </w: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м</w:t>
            </w:r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lastRenderedPageBreak/>
              <w:t>VF1FL000869403423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FGMU / S792100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TRAFIC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 E1 112 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LFAM9RMU6UC4E10A02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29.07.2022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55"/>
        <w:gridCol w:w="1928"/>
        <w:gridCol w:w="3856"/>
      </w:tblGrid>
      <w:tr w:rsidR="004E35E6" w:rsidRPr="004E35E6" w:rsidTr="004E35E6">
        <w:trPr>
          <w:tblCellSpacing w:w="0" w:type="dxa"/>
        </w:trPr>
        <w:tc>
          <w:tcPr>
            <w:tcW w:w="1000" w:type="pct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5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hyperlink r:id="rId4" w:history="1">
              <w:proofErr w:type="spellStart"/>
              <w:r w:rsidRPr="004E35E6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>Категории</w:t>
              </w:r>
              <w:proofErr w:type="spellEnd"/>
              <w:r w:rsidRPr="004E35E6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 xml:space="preserve"> </w:t>
              </w:r>
              <w:proofErr w:type="spellStart"/>
              <w:r w:rsidRPr="004E35E6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>счетов</w:t>
              </w:r>
              <w:proofErr w:type="spellEnd"/>
              <w:r w:rsidRPr="004E35E6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 xml:space="preserve"> по </w:t>
              </w:r>
              <w:proofErr w:type="spellStart"/>
              <w:r w:rsidRPr="004E35E6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>гарантии</w:t>
              </w:r>
              <w:proofErr w:type="spellEnd"/>
            </w:hyperlink>
          </w:p>
        </w:tc>
        <w:tc>
          <w:tcPr>
            <w:tcW w:w="1000" w:type="pct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5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"/>
        <w:gridCol w:w="14"/>
        <w:gridCol w:w="1478"/>
        <w:gridCol w:w="148"/>
        <w:gridCol w:w="288"/>
        <w:gridCol w:w="350"/>
        <w:gridCol w:w="1163"/>
        <w:gridCol w:w="19"/>
        <w:gridCol w:w="628"/>
        <w:gridCol w:w="1125"/>
        <w:gridCol w:w="1780"/>
        <w:gridCol w:w="713"/>
        <w:gridCol w:w="14"/>
        <w:gridCol w:w="768"/>
        <w:gridCol w:w="374"/>
        <w:gridCol w:w="35"/>
      </w:tblGrid>
      <w:tr w:rsidR="004E35E6" w:rsidRPr="004E35E6" w:rsidTr="004E35E6">
        <w:trPr>
          <w:tblCellSpacing w:w="7" w:type="dxa"/>
        </w:trPr>
        <w:tc>
          <w:tcPr>
            <w:tcW w:w="49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История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по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инцидентам</w:t>
            </w:r>
            <w:proofErr w:type="spellEnd"/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RC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Признак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OTS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26.08.2024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39 603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" w:history="1">
              <w:r w:rsidRPr="004E35E6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ЭБУ ВПРЫСКА (ПЕРЕПРОГРАММИРОВАНИЕ)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0E8A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26.08.2024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39 603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" w:history="1">
              <w:r w:rsidRPr="004E35E6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" w:history="1">
              <w:r w:rsidRPr="004E35E6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В РАССРОЧКУ 26.08.2024 (B)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26.08.2024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39 603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" w:history="1">
              <w:r w:rsidRPr="004E35E6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" w:history="1">
              <w:r w:rsidRPr="004E35E6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В РАССРОЧКУ 26.08.2024 (C)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26.08.2024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39 603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" w:history="1">
              <w:r w:rsidRPr="004E35E6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" w:history="1">
              <w:r w:rsidRPr="004E35E6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В РАССРОЧКУ 26.08.2024 (D)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22.08.2023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21 350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2" w:history="1">
              <w:r w:rsidRPr="004E35E6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3" w:history="1">
              <w:r w:rsidRPr="004E35E6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В РАССРОЧКУ 22.08.2023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18.03.2022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4" w:history="1">
              <w:r w:rsidRPr="004E35E6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5" w:history="1">
              <w:r w:rsidRPr="004E35E6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ВНУТРЕННЯЯ ПЕРЕДАЧА 18.03.2022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18.03.2022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6" w:history="1">
              <w:r w:rsidRPr="004E35E6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7" w:history="1">
              <w:r w:rsidRPr="004E35E6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ВНУТРЕННЯЯ ПЕРЕДАЧА 18.03.2022 (B)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4E35E6" w:rsidRPr="004E35E6" w:rsidTr="004E35E6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" w:type="pct"/>
          <w:wAfter w:w="4" w:type="pct"/>
          <w:tblCellSpacing w:w="0" w:type="dxa"/>
        </w:trPr>
        <w:tc>
          <w:tcPr>
            <w:tcW w:w="8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4E35E6" w:rsidRPr="004E35E6" w:rsidTr="004E35E6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" w:type="pct"/>
          <w:wAfter w:w="4" w:type="pct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VF1FL000869403423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FGMU / S792100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TRAFIC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 E1 112 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LFAM9RMU6UC4E10A02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29.07.2022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4E35E6" w:rsidRPr="004E35E6" w:rsidTr="004E35E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63"/>
        <w:gridCol w:w="464"/>
        <w:gridCol w:w="7240"/>
        <w:gridCol w:w="12"/>
        <w:gridCol w:w="12"/>
        <w:gridCol w:w="12"/>
        <w:gridCol w:w="12"/>
        <w:gridCol w:w="12"/>
        <w:gridCol w:w="12"/>
      </w:tblGrid>
      <w:tr w:rsidR="004E35E6" w:rsidRPr="004E35E6" w:rsidTr="004E35E6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18.03.2022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ВНУТРЕННЯЯ ПЕРЕДАЧА 18.03.2022 (A)</w:t>
            </w: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"/>
        <w:gridCol w:w="1646"/>
        <w:gridCol w:w="765"/>
        <w:gridCol w:w="15"/>
        <w:gridCol w:w="730"/>
        <w:gridCol w:w="583"/>
        <w:gridCol w:w="707"/>
        <w:gridCol w:w="1255"/>
        <w:gridCol w:w="44"/>
        <w:gridCol w:w="1977"/>
        <w:gridCol w:w="803"/>
        <w:gridCol w:w="872"/>
        <w:gridCol w:w="228"/>
        <w:gridCol w:w="21"/>
      </w:tblGrid>
      <w:tr w:rsidR="004E35E6" w:rsidRPr="004E35E6" w:rsidTr="004E35E6">
        <w:trPr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7717039453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TR3STU21565R16FIR</w:t>
            </w:r>
          </w:p>
        </w:tc>
      </w:tr>
      <w:tr w:rsidR="004E35E6" w:rsidRPr="004E35E6" w:rsidTr="004E35E6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4E35E6" w:rsidRPr="004E35E6" w:rsidTr="004E35E6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VF1FL000869403423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FGMU / S792100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TRAFIC III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 E1 112 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LFAM9RMU6UC4E10A02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29.07.2022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4E35E6" w:rsidRPr="004E35E6" w:rsidTr="004E35E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5"/>
        <w:gridCol w:w="1107"/>
        <w:gridCol w:w="6645"/>
        <w:gridCol w:w="12"/>
        <w:gridCol w:w="12"/>
        <w:gridCol w:w="12"/>
        <w:gridCol w:w="12"/>
        <w:gridCol w:w="12"/>
        <w:gridCol w:w="12"/>
      </w:tblGrid>
      <w:tr w:rsidR="004E35E6" w:rsidRPr="004E35E6" w:rsidTr="004E35E6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22.08.2023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21 350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В РАССРОЧКУ 22.08.2023 (A)</w:t>
            </w: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"/>
        <w:gridCol w:w="1674"/>
        <w:gridCol w:w="14"/>
        <w:gridCol w:w="753"/>
        <w:gridCol w:w="507"/>
        <w:gridCol w:w="820"/>
        <w:gridCol w:w="707"/>
        <w:gridCol w:w="1255"/>
        <w:gridCol w:w="15"/>
        <w:gridCol w:w="2006"/>
        <w:gridCol w:w="803"/>
        <w:gridCol w:w="872"/>
        <w:gridCol w:w="228"/>
        <w:gridCol w:w="21"/>
      </w:tblGrid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UVVLBW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UVV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Prьfung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nach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DGUV 70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durchgefьh</w:t>
            </w:r>
            <w:proofErr w:type="spellEnd"/>
          </w:p>
        </w:tc>
      </w:tr>
      <w:tr w:rsidR="004E35E6" w:rsidRPr="004E35E6" w:rsidTr="004E35E6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4E35E6" w:rsidRPr="004E35E6" w:rsidTr="004E35E6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VF1FL000869403423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FGMU / S792100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TRAFIC III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 E1 112 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LFAM9RMU6UC4E10A02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29.07.2022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4E35E6" w:rsidRPr="004E35E6" w:rsidTr="004E35E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5"/>
        <w:gridCol w:w="1107"/>
        <w:gridCol w:w="6645"/>
        <w:gridCol w:w="12"/>
        <w:gridCol w:w="12"/>
        <w:gridCol w:w="12"/>
        <w:gridCol w:w="12"/>
        <w:gridCol w:w="12"/>
        <w:gridCol w:w="12"/>
      </w:tblGrid>
      <w:tr w:rsidR="004E35E6" w:rsidRPr="004E35E6" w:rsidTr="004E35E6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26.08.2024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39 603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В РАССРОЧКУ 26.08.2024 (B)</w:t>
            </w: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35E6" w:rsidRPr="004E35E6" w:rsidTr="004E35E6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"/>
        <w:gridCol w:w="1674"/>
        <w:gridCol w:w="14"/>
        <w:gridCol w:w="753"/>
        <w:gridCol w:w="507"/>
        <w:gridCol w:w="820"/>
        <w:gridCol w:w="707"/>
        <w:gridCol w:w="1255"/>
        <w:gridCol w:w="15"/>
        <w:gridCol w:w="2006"/>
        <w:gridCol w:w="803"/>
        <w:gridCol w:w="872"/>
        <w:gridCol w:w="228"/>
        <w:gridCol w:w="21"/>
      </w:tblGrid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7711943679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7.50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Renault-Castrol R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152099198R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 МАСЛЯНЫЙ Д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110265505R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ПРОКЛАДКА ПРОБКИ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272778980R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ЇЇЇЇЇЇ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ЇЇЇЇЇЇ</w:t>
            </w:r>
            <w:proofErr w:type="spellEnd"/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7711575504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ЇЇЇЇЇЇЇЇ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ЇЇЇЇЇЇЇЇ</w:t>
            </w:r>
            <w:proofErr w:type="spellEnd"/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7711428133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АНТИФРИЗ 1Л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7711238973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3.20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ОМЫВАТЕЛЬ ЛОБ СТЕ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R006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1.6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экспл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0025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вент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салона</w:t>
            </w:r>
            <w:proofErr w:type="spellEnd"/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3337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0.7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тормозная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жидкость</w:t>
            </w:r>
            <w:proofErr w:type="spellEnd"/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4E35E6" w:rsidRPr="004E35E6" w:rsidTr="004E35E6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4E35E6" w:rsidRPr="004E35E6" w:rsidTr="004E35E6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VF1FL000869403423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FGMU / S792100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TRAFIC III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FG E1 112 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LFAM9RMU6UC4E10A02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29.07.2022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5"/>
        <w:gridCol w:w="455"/>
        <w:gridCol w:w="573"/>
        <w:gridCol w:w="3558"/>
        <w:gridCol w:w="1432"/>
        <w:gridCol w:w="355"/>
        <w:gridCol w:w="355"/>
        <w:gridCol w:w="631"/>
        <w:gridCol w:w="563"/>
      </w:tblGrid>
      <w:tr w:rsidR="004E35E6" w:rsidRPr="004E35E6" w:rsidTr="004E35E6">
        <w:trPr>
          <w:tblCellSpacing w:w="7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Renault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br/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неисправность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Дилер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Tpou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26.08.2024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39 603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0E8A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ЭБУ ВПРЫСКА (ПЕРЕПРОГРАММИРОВАНИЕ)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Признак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Ощущение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клиента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Жалоба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клиента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OTS - RENAULT TRAFIC III - M9R E06T/E06U - EINSPRI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Диагностика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Сервиса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OTS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durchfьhren</w:t>
            </w:r>
            <w:proofErr w:type="spellEnd"/>
          </w:p>
        </w:tc>
      </w:tr>
    </w:tbl>
    <w:p w:rsidR="004E35E6" w:rsidRPr="004E35E6" w:rsidRDefault="004E35E6" w:rsidP="004E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4"/>
        <w:gridCol w:w="945"/>
        <w:gridCol w:w="1650"/>
        <w:gridCol w:w="4678"/>
      </w:tblGrid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/ з/ч)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4E35E6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нанес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особ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тех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операция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(ОТО)</w:t>
            </w:r>
          </w:p>
        </w:tc>
      </w:tr>
      <w:tr w:rsidR="004E35E6" w:rsidRPr="004E35E6" w:rsidTr="004E35E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5E6" w:rsidRPr="004E35E6" w:rsidRDefault="004E35E6" w:rsidP="004E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перепр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особ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тех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операция</w:t>
            </w:r>
            <w:proofErr w:type="spellEnd"/>
            <w:r w:rsidRPr="004E35E6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(ОТО)</w:t>
            </w:r>
          </w:p>
        </w:tc>
      </w:tr>
    </w:tbl>
    <w:p w:rsidR="00231FA7" w:rsidRDefault="00231FA7"/>
    <w:sectPr w:rsidR="00231FA7" w:rsidSect="00231F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35E6"/>
    <w:rsid w:val="00231FA7"/>
    <w:rsid w:val="004E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5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5E6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5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4E35E6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3">
    <w:name w:val="Hyperlink"/>
    <w:basedOn w:val="a0"/>
    <w:uiPriority w:val="99"/>
    <w:semiHidden/>
    <w:unhideWhenUsed/>
    <w:rsid w:val="004E35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s://dcs.renault.com/icm3/jsp/IntCliServlet?NUM_ID_FACT=480005591&amp;NUM_ID_INT=1&amp;DAT_OUV_OR=22.08.2023&amp;KM=21350&amp;LIB_INT=%253F%253F%253F%253F%253F%253F+%253F+%253F%253F%253F%253F%253F%253F%253F%253F%253F+22.08.2023+%2528A%252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cs.renault.com/icm3/jsp/IntCliServlet?NUM_ID_FACT=503670163&amp;NUM_ID_INT=1&amp;DAT_OUV_OR=26.08.2024&amp;KM=39603&amp;LIB_INT=%253F%253F%253F%253F%253F%253F+%253F+%253F%253F%253F%253F%253F%253F%253F%253F%253F+26.08.2024+%2528B%2529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dcs.renault.com/icm3/jsp/IntCliServlet?NUM_ID_FACT=446751121&amp;NUM_ID_INT=2&amp;DAT_OUV_OR=18.03.2022&amp;KM=1&amp;LIB_INT=%253F%253F%253F%253F%253F%253F%253F%253F%253F%253F+%253F%253F%253F%253F%253F%253F%253F%253F+18.03.2022+%2528B%2529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s://dcs.renault.com/icm3/jsp/IntCliServlet?NUM_ID_FACT=503670163&amp;NUM_ID_INT=3&amp;DAT_OUV_OR=26.08.2024&amp;KM=39603&amp;LIB_INT=%253F%253F%253F%253F%253F%253F+%253F+%253F%253F%253F%253F%253F%253F%253F%253F%253F+26.08.2024+%2528D%2529" TargetMode="External"/><Relationship Id="rId5" Type="http://schemas.openxmlformats.org/officeDocument/2006/relationships/hyperlink" Target="https://dcs.renault.com/icm3/jsp/IntServlet?DAT_OUV_OR=26.08.2024&amp;B_HISTO_BIM=H&amp;KM=39603&amp;NUM_OTS=0E8A&amp;RC=&amp;SYMPTOME=&amp;LIB_INT=%3F%3F%3F+%3F%3F%3F%3F%3F%3F%3F+%28%3F%3F%3F%3F%3F%3F%3F%3F%3F%3F%3F%3F%3F%3F%3F%3F%3F%3F%3F%3F%29&amp;CAT_INT=A&amp;TX_PEC1_INCIDENT=100&amp;TX_PEC1_ENTRETIEN=0&amp;TX_PEC2=0&amp;TX_PEC3=0&amp;TX_PEC4=0&amp;NUM_INT=016185563201&amp;OUT_MODULO=202409&amp;B_DETAIL=1" TargetMode="External"/><Relationship Id="rId15" Type="http://schemas.openxmlformats.org/officeDocument/2006/relationships/hyperlink" Target="https://dcs.renault.com/icm3/jsp/IntCliServlet?NUM_ID_FACT=446751121&amp;NUM_ID_INT=1&amp;DAT_OUV_OR=18.03.2022&amp;KM=1&amp;LIB_INT=%253F%253F%253F%253F%253F%253F%253F%253F%253F%253F+%253F%253F%253F%253F%253F%253F%253F%253F+18.03.2022+%2528A%2529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cs.renault.com/icm3/jsp/ListeIntServlet?type_cat=G" TargetMode="External"/><Relationship Id="rId9" Type="http://schemas.openxmlformats.org/officeDocument/2006/relationships/hyperlink" Target="https://dcs.renault.com/icm3/jsp/IntCliServlet?NUM_ID_FACT=503670163&amp;NUM_ID_INT=2&amp;DAT_OUV_OR=26.08.2024&amp;KM=39603&amp;LIB_INT=%253F%253F%253F%253F%253F%253F+%253F+%253F%253F%253F%253F%253F%253F%253F%253F%253F+26.08.2024+%2528C%2529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7620</Words>
  <Characters>4344</Characters>
  <Application>Microsoft Office Word</Application>
  <DocSecurity>0</DocSecurity>
  <Lines>36</Lines>
  <Paragraphs>23</Paragraphs>
  <ScaleCrop>false</ScaleCrop>
  <Company/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2025-06-05T16:17:00Z</dcterms:created>
  <dcterms:modified xsi:type="dcterms:W3CDTF">2025-06-05T16:19:00Z</dcterms:modified>
</cp:coreProperties>
</file>